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34CFE085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750EFA">
        <w:rPr>
          <w:b/>
        </w:rPr>
        <w:t>5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74AFD4C6" w14:textId="77777777" w:rsidR="00750EFA" w:rsidRDefault="00750EFA" w:rsidP="00750EFA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5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Г</w:t>
      </w:r>
      <w:r w:rsidRPr="003A7B3A">
        <w:rPr>
          <w:b/>
          <w:kern w:val="2"/>
        </w:rPr>
        <w:t>рузовой-бортовой</w:t>
      </w:r>
      <w:r>
        <w:rPr>
          <w:b/>
          <w:kern w:val="2"/>
        </w:rPr>
        <w:t xml:space="preserve"> </w:t>
      </w:r>
      <w:r w:rsidRPr="003A7B3A">
        <w:rPr>
          <w:b/>
          <w:kern w:val="2"/>
        </w:rPr>
        <w:t>NOWO JY5258JSQ</w:t>
      </w:r>
    </w:p>
    <w:p w14:paraId="1882A352" w14:textId="77777777" w:rsidR="00750EFA" w:rsidRPr="00B85276" w:rsidRDefault="00750EFA" w:rsidP="00750EFA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3A7B3A">
        <w:rPr>
          <w:bCs/>
          <w:kern w:val="2"/>
        </w:rPr>
        <w:t>г. Пятигорск, Б</w:t>
      </w:r>
      <w:r>
        <w:rPr>
          <w:bCs/>
          <w:kern w:val="2"/>
        </w:rPr>
        <w:t>ештаугорское шоссе, строение №5</w:t>
      </w:r>
    </w:p>
    <w:p w14:paraId="66C05023" w14:textId="77777777" w:rsidR="00750EFA" w:rsidRPr="00B85276" w:rsidRDefault="00750EFA" w:rsidP="00750EF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3A7B3A">
        <w:t>LZZ5ELMD37W303545</w:t>
      </w:r>
      <w:r>
        <w:t xml:space="preserve"> </w:t>
      </w:r>
    </w:p>
    <w:p w14:paraId="7ACF3643" w14:textId="77777777" w:rsidR="00750EFA" w:rsidRDefault="00750EFA" w:rsidP="00750EFA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>
        <w:t>«</w:t>
      </w:r>
      <w:r w:rsidRPr="003A7B3A">
        <w:t>NOWO</w:t>
      </w:r>
      <w:r>
        <w:t>»</w:t>
      </w:r>
      <w:r w:rsidRPr="003A7B3A">
        <w:t xml:space="preserve"> JY5258JSQ</w:t>
      </w:r>
      <w:r>
        <w:t xml:space="preserve"> </w:t>
      </w:r>
    </w:p>
    <w:p w14:paraId="7A61A997" w14:textId="77777777" w:rsidR="00750EFA" w:rsidRPr="00B85276" w:rsidRDefault="00750EFA" w:rsidP="00750EF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г</w:t>
      </w:r>
      <w:r w:rsidRPr="003A7B3A">
        <w:t>рузовой-бортовой</w:t>
      </w:r>
      <w:r>
        <w:t xml:space="preserve"> </w:t>
      </w:r>
    </w:p>
    <w:p w14:paraId="0FB3EC70" w14:textId="77777777" w:rsidR="00750EFA" w:rsidRPr="00B85276" w:rsidRDefault="00750EFA" w:rsidP="00750EF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07</w:t>
      </w:r>
    </w:p>
    <w:p w14:paraId="04822B6E" w14:textId="77777777" w:rsidR="00750EFA" w:rsidRPr="00B85276" w:rsidRDefault="00750EFA" w:rsidP="00750EF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120 185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10C8CAEB" w14:textId="77777777" w:rsidR="00750EFA" w:rsidRPr="00B85276" w:rsidRDefault="00750EFA" w:rsidP="00750EF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красный </w:t>
      </w:r>
    </w:p>
    <w:p w14:paraId="021D5671" w14:textId="77777777" w:rsidR="00750EFA" w:rsidRPr="00B85276" w:rsidRDefault="00750EFA" w:rsidP="00750EF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289.8 (213) </w:t>
      </w:r>
      <w:r w:rsidRPr="00B85276">
        <w:rPr>
          <w:rFonts w:cs="Tahoma"/>
          <w:kern w:val="2"/>
          <w:lang w:bidi="hi-IN"/>
        </w:rPr>
        <w:t xml:space="preserve"> </w:t>
      </w:r>
    </w:p>
    <w:p w14:paraId="3A89E1F3" w14:textId="77777777" w:rsidR="00750EFA" w:rsidRPr="00B85276" w:rsidRDefault="00750EFA" w:rsidP="00750EF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9 726</w:t>
      </w:r>
    </w:p>
    <w:p w14:paraId="56AE0A42" w14:textId="77777777" w:rsidR="00750EFA" w:rsidRPr="00B85276" w:rsidRDefault="00750EFA" w:rsidP="00750EF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6DCC74CB" w14:textId="77777777" w:rsidR="00750EFA" w:rsidRPr="00B85276" w:rsidRDefault="00750EFA" w:rsidP="00750EF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79 ТУ</w:t>
      </w:r>
      <w:r w:rsidRPr="00B85276">
        <w:rPr>
          <w:kern w:val="2"/>
        </w:rPr>
        <w:t xml:space="preserve"> </w:t>
      </w:r>
      <w:r>
        <w:rPr>
          <w:kern w:val="2"/>
        </w:rPr>
        <w:t>988889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28.06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 xml:space="preserve">08 </w:t>
      </w:r>
    </w:p>
    <w:p w14:paraId="57A98263" w14:textId="77777777" w:rsidR="00750EFA" w:rsidRPr="00B85276" w:rsidRDefault="00750EFA" w:rsidP="00750EFA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1CFBE682" w14:textId="77777777" w:rsidR="00750EFA" w:rsidRPr="00B85276" w:rsidRDefault="00750EFA" w:rsidP="00750EFA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06C6DB34" w14:textId="77777777" w:rsidR="00750EFA" w:rsidRPr="00B85276" w:rsidRDefault="00750EFA" w:rsidP="00750EFA">
      <w:pPr>
        <w:widowControl w:val="0"/>
        <w:suppressAutoHyphens/>
        <w:jc w:val="both"/>
        <w:rPr>
          <w:lang w:eastAsia="zh-CN"/>
        </w:rPr>
      </w:pPr>
    </w:p>
    <w:p w14:paraId="15D4026E" w14:textId="77777777" w:rsidR="00750EFA" w:rsidRPr="00B85276" w:rsidRDefault="00750EFA" w:rsidP="00750EFA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888 000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3A7B3A">
        <w:rPr>
          <w:rFonts w:eastAsia="SimSun"/>
          <w:bCs/>
          <w:kern w:val="2"/>
          <w:shd w:val="clear" w:color="auto" w:fill="FFFFFF"/>
          <w:lang w:eastAsia="hi-IN" w:bidi="hi-IN"/>
        </w:rPr>
        <w:t>восемьсот восемьдесят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16DF3B5" w14:textId="77777777" w:rsidR="00750EFA" w:rsidRPr="00B85276" w:rsidRDefault="00750EFA" w:rsidP="00750EFA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22 000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3A7B3A">
        <w:rPr>
          <w:spacing w:val="-1"/>
        </w:rPr>
        <w:t>двадцать две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722B0DA4" w14:textId="77777777" w:rsidR="00750EFA" w:rsidRDefault="00750EFA" w:rsidP="00750EFA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177 600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3A7B3A">
        <w:rPr>
          <w:rFonts w:eastAsia="SimSun"/>
          <w:kern w:val="2"/>
          <w:shd w:val="clear" w:color="auto" w:fill="FFFFFF"/>
        </w:rPr>
        <w:t>сто семьдесят семь тысяч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46F6815E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</w:t>
      </w:r>
      <w:r w:rsidR="00750EFA">
        <w:rPr>
          <w:b/>
        </w:rPr>
        <w:t>11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</w:t>
      </w:r>
      <w:r w:rsidR="00750EFA">
        <w:rPr>
          <w:b/>
        </w:rPr>
        <w:t>11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011EF554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750EFA" w:rsidRPr="00750EFA">
        <w:rPr>
          <w:b/>
        </w:rPr>
        <w:t xml:space="preserve">2 384 000 </w:t>
      </w:r>
      <w:r w:rsidR="007F119F" w:rsidRPr="00B7284F">
        <w:rPr>
          <w:b/>
        </w:rPr>
        <w:t>(</w:t>
      </w:r>
      <w:r w:rsidR="00750EFA" w:rsidRPr="00750EFA">
        <w:rPr>
          <w:b/>
        </w:rPr>
        <w:t>два миллиона триста восемьдесят четыре тысячи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</w:t>
      </w: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EA70F" w14:textId="77777777" w:rsidR="00C013EF" w:rsidRDefault="00C013EF" w:rsidP="00B44738">
      <w:r>
        <w:separator/>
      </w:r>
    </w:p>
  </w:endnote>
  <w:endnote w:type="continuationSeparator" w:id="0">
    <w:p w14:paraId="177CFA6A" w14:textId="77777777" w:rsidR="00C013EF" w:rsidRDefault="00C013EF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76E4F" w14:textId="77777777" w:rsidR="00C013EF" w:rsidRDefault="00C013EF" w:rsidP="00B44738">
      <w:r>
        <w:separator/>
      </w:r>
    </w:p>
  </w:footnote>
  <w:footnote w:type="continuationSeparator" w:id="0">
    <w:p w14:paraId="48C03CBC" w14:textId="77777777" w:rsidR="00C013EF" w:rsidRDefault="00C013EF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50E2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D1BDF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0EFA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C0D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13EF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77787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LfNpq3DW1sApY1AlHIpNJSJDsIZllarjqqq9WNL+c8s=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k80AVQuCv6zEi5Ask6aMJqoVNHZ5w/1lPsLv6ladxAM=</DigestValue>
    </Reference>
  </SignedInfo>
  <SignatureValue>HLMsRK7xGyfUVHVit0hG6xgIf2ccJW271pxlS8eGlnaJ6TmMzIytAUD7nYCTztWJ
EZzjj0gKKRnTZdKj4TCh+A==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tWpD3Emp081n+O0U6yD2kbH2WQ0=</DigestValue>
      </Reference>
      <Reference URI="/word/endnotes.xml?ContentType=application/vnd.openxmlformats-officedocument.wordprocessingml.endnotes+xml">
        <DigestMethod Algorithm="http://www.w3.org/2000/09/xmldsig#sha1"/>
        <DigestValue>HiDrQCeXQz/4UcTUeSgjDPWIPvU=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jHdvYLDBIY87ZrwwuXyOxGJVpQs=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a7HRVn+RDkhKjEBIH7VS3Q/wJe0=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2023-01-25T13:25:13Z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2023-01-25T13:25:13Z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30F95-8BCF-490E-BF68-035386AA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2023-01-25T09:05:00Z</dcterms:created>
  <dcterms:modified xsi:type="dcterms:W3CDTF">2023-01-25T09:06:00Z</dcterms:modified>
</cp:coreProperties>
</file>